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7C5" w:rsidRPr="002B1026" w:rsidRDefault="005C47C5" w:rsidP="004F4590">
      <w:pPr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>АННОТАЦИЯ К РАБОЧЕЙ ПРОГРАММЕ</w:t>
      </w:r>
    </w:p>
    <w:p w:rsidR="005C47C5" w:rsidRPr="002B1026" w:rsidRDefault="006F37EE" w:rsidP="004F4590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учебной дисциплины ЕН 01</w:t>
      </w:r>
      <w:r w:rsidR="005C47C5" w:rsidRPr="002B1026">
        <w:rPr>
          <w:b/>
          <w:sz w:val="24"/>
          <w:szCs w:val="24"/>
        </w:rPr>
        <w:t xml:space="preserve"> «</w:t>
      </w:r>
      <w:r w:rsidR="004F4590" w:rsidRPr="002B1026">
        <w:rPr>
          <w:b/>
          <w:sz w:val="24"/>
          <w:szCs w:val="24"/>
        </w:rPr>
        <w:t>МАТЕМАТИКА</w:t>
      </w:r>
      <w:r w:rsidR="005C47C5" w:rsidRPr="002B1026">
        <w:rPr>
          <w:b/>
          <w:sz w:val="24"/>
          <w:szCs w:val="24"/>
        </w:rPr>
        <w:t>»</w:t>
      </w:r>
    </w:p>
    <w:p w:rsidR="00E22803" w:rsidRPr="009452A2" w:rsidRDefault="005C47C5" w:rsidP="00E51ACD">
      <w:pPr>
        <w:widowControl w:val="0"/>
        <w:autoSpaceDE w:val="0"/>
        <w:autoSpaceDN w:val="0"/>
        <w:jc w:val="center"/>
        <w:rPr>
          <w:rFonts w:eastAsia="Times New Roman"/>
          <w:sz w:val="24"/>
          <w:szCs w:val="24"/>
        </w:rPr>
      </w:pPr>
      <w:r w:rsidRPr="002B1026">
        <w:rPr>
          <w:b/>
          <w:sz w:val="24"/>
          <w:szCs w:val="24"/>
        </w:rPr>
        <w:t xml:space="preserve">по специальности </w:t>
      </w:r>
      <w:r w:rsidR="006F37EE" w:rsidRPr="006F37EE">
        <w:rPr>
          <w:b/>
          <w:sz w:val="24"/>
          <w:szCs w:val="24"/>
        </w:rPr>
        <w:t>23.02.01 «</w:t>
      </w:r>
      <w:r w:rsidR="00E51ACD" w:rsidRPr="006F37EE">
        <w:rPr>
          <w:b/>
          <w:sz w:val="24"/>
          <w:szCs w:val="24"/>
        </w:rPr>
        <w:t>ОРГАНИЗАЦИЯ ПЕРЕВОЗОК И УПРАВЛЕНИЕ НА АВТОМОБИЛЬНОМ ТРАНСПОРТЕ</w:t>
      </w:r>
      <w:r w:rsidR="006F37EE" w:rsidRPr="006F37EE">
        <w:rPr>
          <w:b/>
          <w:sz w:val="24"/>
          <w:szCs w:val="24"/>
        </w:rPr>
        <w:t>» (по видам) (на автотранспорте)</w:t>
      </w:r>
    </w:p>
    <w:p w:rsidR="006F37EE" w:rsidRPr="00E51ACD" w:rsidRDefault="006F37EE" w:rsidP="006F37EE">
      <w:pPr>
        <w:ind w:firstLine="525"/>
      </w:pPr>
      <w:r w:rsidRPr="00CC1DDC">
        <w:t>Рабочая программа учебной дисциплины ЕН 0</w:t>
      </w:r>
      <w:r>
        <w:t>1</w:t>
      </w:r>
      <w:r w:rsidRPr="00CC1DDC">
        <w:t xml:space="preserve"> «</w:t>
      </w:r>
      <w:r w:rsidR="00E51ACD">
        <w:t>М</w:t>
      </w:r>
      <w:r>
        <w:t>атематика</w:t>
      </w:r>
      <w:r w:rsidRPr="00CC1DDC">
        <w:t>» является частью</w:t>
      </w:r>
      <w:r>
        <w:t xml:space="preserve"> математического и общего </w:t>
      </w:r>
      <w:r w:rsidRPr="00CC1DDC">
        <w:t>естественнонаучного цикла</w:t>
      </w:r>
      <w:r>
        <w:t xml:space="preserve"> ППССЗ</w:t>
      </w:r>
      <w:r w:rsidRPr="00CC1DDC">
        <w:t xml:space="preserve"> в соответствии с ФГОС </w:t>
      </w:r>
      <w:r>
        <w:t xml:space="preserve">СПО </w:t>
      </w:r>
      <w:r w:rsidRPr="00CC1DDC">
        <w:t xml:space="preserve">специальности </w:t>
      </w:r>
      <w:r>
        <w:t xml:space="preserve">23.02.01 «Организация перевозок и управление на автомобильном транспорте» </w:t>
      </w:r>
      <w:r w:rsidRPr="00CC1DDC">
        <w:t>(</w:t>
      </w:r>
      <w:r>
        <w:t xml:space="preserve">утв. </w:t>
      </w:r>
      <w:r w:rsidRPr="00CC1DDC">
        <w:t>Приказ</w:t>
      </w:r>
      <w:r>
        <w:t xml:space="preserve">ом </w:t>
      </w:r>
      <w:proofErr w:type="spellStart"/>
      <w:r w:rsidRPr="00CC1DDC">
        <w:t>Минобрнауки</w:t>
      </w:r>
      <w:proofErr w:type="spellEnd"/>
      <w:r w:rsidRPr="00CC1DDC">
        <w:t xml:space="preserve"> России от </w:t>
      </w:r>
      <w:r>
        <w:t>22.04.2014</w:t>
      </w:r>
      <w:r w:rsidRPr="00CC1DDC">
        <w:t xml:space="preserve"> N </w:t>
      </w:r>
      <w:r w:rsidRPr="00082F1F">
        <w:t>376 (в ред. от 01.09.2022 № 796</w:t>
      </w:r>
      <w:r w:rsidRPr="00CC1DDC">
        <w:t>))</w:t>
      </w:r>
      <w:r>
        <w:t>.</w:t>
      </w:r>
    </w:p>
    <w:p w:rsidR="006F37EE" w:rsidRDefault="006F37EE" w:rsidP="006F37EE">
      <w:pPr>
        <w:ind w:firstLine="567"/>
        <w:contextualSpacing/>
        <w:rPr>
          <w:b/>
        </w:rPr>
      </w:pPr>
      <w:r w:rsidRPr="00CC1DDC">
        <w:t xml:space="preserve">В рамках программы учебной дисциплины </w:t>
      </w:r>
      <w:proofErr w:type="gramStart"/>
      <w:r w:rsidRPr="00CC1DDC">
        <w:t>обучающимися</w:t>
      </w:r>
      <w:proofErr w:type="gramEnd"/>
      <w:r w:rsidRPr="00CC1DDC">
        <w:t xml:space="preserve"> осваиваются умения и знания</w:t>
      </w:r>
      <w:r w:rsidRPr="00CC1DDC">
        <w:rPr>
          <w:b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3828"/>
        <w:gridCol w:w="3933"/>
      </w:tblGrid>
      <w:tr w:rsidR="006F37EE" w:rsidRPr="00965204" w:rsidTr="00644587">
        <w:tc>
          <w:tcPr>
            <w:tcW w:w="1809" w:type="dxa"/>
          </w:tcPr>
          <w:p w:rsidR="006F37EE" w:rsidRPr="006D1D59" w:rsidRDefault="006F37EE" w:rsidP="00FA49D3">
            <w:pPr>
              <w:spacing w:after="120" w:line="480" w:lineRule="auto"/>
              <w:ind w:firstLine="0"/>
              <w:contextualSpacing/>
              <w:rPr>
                <w:b/>
                <w:szCs w:val="28"/>
              </w:rPr>
            </w:pPr>
            <w:r w:rsidRPr="006D1D59">
              <w:rPr>
                <w:b/>
                <w:szCs w:val="28"/>
              </w:rPr>
              <w:t xml:space="preserve">Код ПК, </w:t>
            </w:r>
            <w:proofErr w:type="gramStart"/>
            <w:r w:rsidRPr="006D1D59">
              <w:rPr>
                <w:b/>
                <w:szCs w:val="28"/>
              </w:rPr>
              <w:t>ОК</w:t>
            </w:r>
            <w:proofErr w:type="gramEnd"/>
          </w:p>
        </w:tc>
        <w:tc>
          <w:tcPr>
            <w:tcW w:w="3828" w:type="dxa"/>
          </w:tcPr>
          <w:p w:rsidR="006F37EE" w:rsidRPr="006D1D59" w:rsidRDefault="006F37EE" w:rsidP="00644587">
            <w:pPr>
              <w:spacing w:after="120" w:line="480" w:lineRule="auto"/>
              <w:contextualSpacing/>
              <w:rPr>
                <w:b/>
                <w:szCs w:val="28"/>
              </w:rPr>
            </w:pPr>
            <w:r w:rsidRPr="006D1D59">
              <w:rPr>
                <w:b/>
                <w:szCs w:val="28"/>
              </w:rPr>
              <w:t>Умения</w:t>
            </w:r>
          </w:p>
        </w:tc>
        <w:tc>
          <w:tcPr>
            <w:tcW w:w="3933" w:type="dxa"/>
          </w:tcPr>
          <w:p w:rsidR="006F37EE" w:rsidRPr="006D1D59" w:rsidRDefault="006F37EE" w:rsidP="00644587">
            <w:pPr>
              <w:spacing w:after="120" w:line="480" w:lineRule="auto"/>
              <w:contextualSpacing/>
              <w:rPr>
                <w:b/>
                <w:szCs w:val="28"/>
              </w:rPr>
            </w:pPr>
            <w:r w:rsidRPr="006D1D59">
              <w:rPr>
                <w:b/>
                <w:szCs w:val="28"/>
              </w:rPr>
              <w:t>Знания</w:t>
            </w:r>
          </w:p>
        </w:tc>
      </w:tr>
      <w:tr w:rsidR="006F37EE" w:rsidRPr="00965204" w:rsidTr="00644587">
        <w:tc>
          <w:tcPr>
            <w:tcW w:w="1809" w:type="dxa"/>
          </w:tcPr>
          <w:p w:rsidR="006F37EE" w:rsidRPr="006D1D59" w:rsidRDefault="006F37EE" w:rsidP="00644587">
            <w:pPr>
              <w:contextualSpacing/>
              <w:rPr>
                <w:szCs w:val="28"/>
              </w:rPr>
            </w:pPr>
            <w:r w:rsidRPr="006D1D59">
              <w:rPr>
                <w:szCs w:val="28"/>
              </w:rPr>
              <w:t>ОК 1</w:t>
            </w:r>
          </w:p>
          <w:p w:rsidR="006F37EE" w:rsidRPr="006D1D59" w:rsidRDefault="006F37EE" w:rsidP="00644587">
            <w:pPr>
              <w:contextualSpacing/>
              <w:rPr>
                <w:szCs w:val="28"/>
              </w:rPr>
            </w:pPr>
            <w:r w:rsidRPr="006D1D59">
              <w:rPr>
                <w:szCs w:val="28"/>
              </w:rPr>
              <w:t>ОК 2</w:t>
            </w:r>
          </w:p>
          <w:p w:rsidR="006F37EE" w:rsidRPr="006D1D59" w:rsidRDefault="006F37EE" w:rsidP="00644587">
            <w:pPr>
              <w:contextualSpacing/>
              <w:rPr>
                <w:szCs w:val="28"/>
              </w:rPr>
            </w:pPr>
            <w:r w:rsidRPr="006D1D59">
              <w:rPr>
                <w:szCs w:val="28"/>
              </w:rPr>
              <w:t>ОК 3</w:t>
            </w:r>
          </w:p>
          <w:p w:rsidR="006F37EE" w:rsidRPr="006D1D59" w:rsidRDefault="006F37EE" w:rsidP="00644587">
            <w:pPr>
              <w:contextualSpacing/>
              <w:rPr>
                <w:szCs w:val="28"/>
              </w:rPr>
            </w:pPr>
            <w:r w:rsidRPr="006D1D59">
              <w:rPr>
                <w:szCs w:val="28"/>
              </w:rPr>
              <w:t>ОК 4</w:t>
            </w:r>
          </w:p>
          <w:p w:rsidR="006F37EE" w:rsidRPr="006D1D59" w:rsidRDefault="006F37EE" w:rsidP="00644587">
            <w:pPr>
              <w:contextualSpacing/>
              <w:rPr>
                <w:szCs w:val="28"/>
              </w:rPr>
            </w:pPr>
            <w:r w:rsidRPr="006D1D59">
              <w:rPr>
                <w:szCs w:val="28"/>
              </w:rPr>
              <w:t>ОК 5</w:t>
            </w:r>
          </w:p>
          <w:p w:rsidR="006F37EE" w:rsidRPr="006D1D59" w:rsidRDefault="006F37EE" w:rsidP="00644587">
            <w:pPr>
              <w:contextualSpacing/>
              <w:rPr>
                <w:szCs w:val="28"/>
              </w:rPr>
            </w:pPr>
            <w:r w:rsidRPr="006D1D59">
              <w:rPr>
                <w:szCs w:val="28"/>
              </w:rPr>
              <w:t>ОК 6</w:t>
            </w:r>
          </w:p>
          <w:p w:rsidR="006F37EE" w:rsidRDefault="006F37EE" w:rsidP="00644587">
            <w:pPr>
              <w:contextualSpacing/>
              <w:rPr>
                <w:szCs w:val="28"/>
              </w:rPr>
            </w:pPr>
            <w:r w:rsidRPr="006D1D59">
              <w:rPr>
                <w:szCs w:val="28"/>
              </w:rPr>
              <w:t>ОК 9</w:t>
            </w:r>
          </w:p>
          <w:p w:rsidR="006F37EE" w:rsidRDefault="006F37EE" w:rsidP="00644587">
            <w:pPr>
              <w:contextualSpacing/>
              <w:rPr>
                <w:szCs w:val="28"/>
              </w:rPr>
            </w:pPr>
            <w:r>
              <w:rPr>
                <w:szCs w:val="28"/>
              </w:rPr>
              <w:t>ПК 1.3</w:t>
            </w:r>
          </w:p>
          <w:p w:rsidR="006F37EE" w:rsidRDefault="006F37EE" w:rsidP="00644587">
            <w:pPr>
              <w:contextualSpacing/>
              <w:rPr>
                <w:szCs w:val="28"/>
              </w:rPr>
            </w:pPr>
            <w:r>
              <w:rPr>
                <w:szCs w:val="28"/>
              </w:rPr>
              <w:t>ПК 2.1</w:t>
            </w:r>
          </w:p>
          <w:p w:rsidR="006F37EE" w:rsidRPr="006D1D59" w:rsidRDefault="006F37EE" w:rsidP="00644587">
            <w:pPr>
              <w:contextualSpacing/>
              <w:rPr>
                <w:szCs w:val="28"/>
              </w:rPr>
            </w:pPr>
            <w:r>
              <w:rPr>
                <w:szCs w:val="28"/>
              </w:rPr>
              <w:t>ПК 3.1</w:t>
            </w:r>
          </w:p>
        </w:tc>
        <w:tc>
          <w:tcPr>
            <w:tcW w:w="3828" w:type="dxa"/>
          </w:tcPr>
          <w:p w:rsidR="006F37EE" w:rsidRPr="002A01E7" w:rsidRDefault="006F37EE" w:rsidP="00644587">
            <w:r w:rsidRPr="002A01E7">
              <w:t>- применять математические методы дифференциального и интегрального исчисления для решения профессиональных задач;</w:t>
            </w:r>
          </w:p>
          <w:p w:rsidR="006F37EE" w:rsidRPr="002A01E7" w:rsidRDefault="006F37EE" w:rsidP="00644587">
            <w:r w:rsidRPr="002A01E7">
              <w:rPr>
                <w:b/>
              </w:rPr>
              <w:t xml:space="preserve">- </w:t>
            </w:r>
            <w:r w:rsidRPr="002A01E7">
              <w:t>применять основные положения теории вероятностей и математической статистики в профессиональной деятельности;</w:t>
            </w:r>
          </w:p>
          <w:p w:rsidR="006F37EE" w:rsidRPr="006C63F5" w:rsidRDefault="006F37EE" w:rsidP="00644587">
            <w:r w:rsidRPr="002A01E7">
              <w:rPr>
                <w:b/>
              </w:rPr>
              <w:t xml:space="preserve">- </w:t>
            </w:r>
            <w:r w:rsidRPr="002A01E7">
              <w:t>использовать приемы и методы математического синтеза и анализа в различных профессиональных ситуациях;</w:t>
            </w:r>
          </w:p>
        </w:tc>
        <w:tc>
          <w:tcPr>
            <w:tcW w:w="3933" w:type="dxa"/>
          </w:tcPr>
          <w:p w:rsidR="006F37EE" w:rsidRPr="002A01E7" w:rsidRDefault="006F37EE" w:rsidP="006F37EE">
            <w:pPr>
              <w:pStyle w:val="a4"/>
              <w:numPr>
                <w:ilvl w:val="0"/>
                <w:numId w:val="2"/>
              </w:numPr>
              <w:suppressAutoHyphens/>
              <w:autoSpaceDE w:val="0"/>
              <w:ind w:left="175" w:hanging="175"/>
              <w:jc w:val="left"/>
              <w:rPr>
                <w:rFonts w:eastAsia="Calibri"/>
                <w:lang w:eastAsia="ar-SA"/>
              </w:rPr>
            </w:pPr>
            <w:r w:rsidRPr="002A01E7">
              <w:t>основные понятия и методы математико-логического синтеза и анализа логических устройств, решать прикладные электротехнические задачи методом комплексных чисел</w:t>
            </w:r>
            <w:proofErr w:type="gramStart"/>
            <w:r w:rsidRPr="002A01E7">
              <w:t>.;</w:t>
            </w:r>
            <w:proofErr w:type="gramEnd"/>
          </w:p>
          <w:p w:rsidR="006F37EE" w:rsidRPr="006D1D59" w:rsidRDefault="006F37EE" w:rsidP="006F37EE">
            <w:pPr>
              <w:pStyle w:val="a4"/>
              <w:numPr>
                <w:ilvl w:val="0"/>
                <w:numId w:val="2"/>
              </w:numPr>
              <w:suppressAutoHyphens/>
              <w:autoSpaceDE w:val="0"/>
              <w:ind w:left="175" w:hanging="175"/>
              <w:rPr>
                <w:b/>
                <w:sz w:val="24"/>
                <w:szCs w:val="28"/>
                <w:lang w:eastAsia="ru-RU"/>
              </w:rPr>
            </w:pPr>
            <w:r w:rsidRPr="002A01E7">
              <w:t>знать основные численные методы решения прикладных задач.</w:t>
            </w:r>
            <w:r w:rsidRPr="006C63F5">
              <w:rPr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6F37EE" w:rsidRPr="00A864D7" w:rsidRDefault="006F37EE" w:rsidP="006F37EE">
      <w:pPr>
        <w:widowControl w:val="0"/>
        <w:tabs>
          <w:tab w:val="num" w:pos="0"/>
        </w:tabs>
        <w:overflowPunct w:val="0"/>
        <w:autoSpaceDE w:val="0"/>
        <w:autoSpaceDN w:val="0"/>
        <w:adjustRightInd w:val="0"/>
      </w:pPr>
      <w:r>
        <w:tab/>
      </w:r>
      <w:r w:rsidRPr="00A864D7">
        <w:t>На основании протокола № 9 от 25.05.21</w:t>
      </w:r>
      <w:r>
        <w:t xml:space="preserve"> </w:t>
      </w:r>
      <w:r w:rsidRPr="00A864D7">
        <w:t>г. заседания ЦМК определены следующие задачи воспитания</w:t>
      </w:r>
      <w:r>
        <w:t xml:space="preserve"> и личностные результаты</w:t>
      </w:r>
      <w:r w:rsidRPr="00A864D7">
        <w:t xml:space="preserve"> в рамках изуч</w:t>
      </w:r>
      <w:r>
        <w:t>ения</w:t>
      </w:r>
      <w:r w:rsidRPr="00A864D7">
        <w:t xml:space="preserve"> дисциплины в соответствии с программой воспитания:</w:t>
      </w:r>
    </w:p>
    <w:p w:rsidR="006F37EE" w:rsidRDefault="006F37EE" w:rsidP="006F37EE">
      <w:pPr>
        <w:ind w:firstLine="708"/>
        <w:rPr>
          <w:rFonts w:eastAsia="Arial"/>
        </w:rPr>
      </w:pPr>
      <w:r w:rsidRPr="009A200F">
        <w:rPr>
          <w:rFonts w:eastAsia="Arial"/>
          <w:bCs/>
        </w:rPr>
        <w:t>ЛР.13</w:t>
      </w:r>
      <w:r>
        <w:rPr>
          <w:rFonts w:eastAsia="Arial"/>
        </w:rPr>
        <w:t xml:space="preserve"> </w:t>
      </w:r>
      <w:r w:rsidRPr="005D07CE">
        <w:rPr>
          <w:rFonts w:eastAsia="Arial"/>
        </w:rPr>
        <w:t>Способный ставить перед собой цели для решения возникающих профессиональных задач, осуществлять поиск, анализ информации, подбирать способы решения и средства развития, в том числе с использованием информационных технологий</w:t>
      </w:r>
      <w:r>
        <w:rPr>
          <w:rFonts w:eastAsia="Arial"/>
        </w:rPr>
        <w:t>.</w:t>
      </w:r>
    </w:p>
    <w:p w:rsidR="00784342" w:rsidRPr="007E3952" w:rsidRDefault="00784342" w:rsidP="00FA49D3">
      <w:pPr>
        <w:rPr>
          <w:rFonts w:cs="Times New Roman"/>
          <w:sz w:val="24"/>
          <w:szCs w:val="28"/>
        </w:rPr>
      </w:pPr>
      <w:r w:rsidRPr="007E3952">
        <w:rPr>
          <w:rFonts w:cs="Times New Roman"/>
          <w:sz w:val="24"/>
          <w:szCs w:val="28"/>
        </w:rPr>
        <w:t>Наименование разделов рабочей программы учебной дисциплины</w:t>
      </w:r>
      <w:r w:rsidR="002B1026">
        <w:rPr>
          <w:rFonts w:cs="Times New Roman"/>
          <w:sz w:val="24"/>
          <w:szCs w:val="28"/>
        </w:rPr>
        <w:t xml:space="preserve"> «МАТЕМАТИКА»</w:t>
      </w:r>
      <w:r w:rsidRPr="007E3952">
        <w:rPr>
          <w:rFonts w:cs="Times New Roman"/>
          <w:sz w:val="24"/>
          <w:szCs w:val="28"/>
        </w:rPr>
        <w:t>:</w:t>
      </w:r>
    </w:p>
    <w:p w:rsidR="00591ED4" w:rsidRPr="006F37EE" w:rsidRDefault="00F55231" w:rsidP="00F55231">
      <w:pPr>
        <w:rPr>
          <w:rFonts w:eastAsia="Calibri"/>
        </w:rPr>
      </w:pPr>
      <w:r w:rsidRPr="006C45B2">
        <w:t xml:space="preserve">1. </w:t>
      </w:r>
      <w:r w:rsidR="006F37EE" w:rsidRPr="006F37EE">
        <w:rPr>
          <w:bCs/>
        </w:rPr>
        <w:t>Математический анализ. Дифференциальное и интегральное исчисление</w:t>
      </w:r>
    </w:p>
    <w:p w:rsidR="00F55231" w:rsidRPr="006F37EE" w:rsidRDefault="00F55231" w:rsidP="00F55231">
      <w:pPr>
        <w:rPr>
          <w:rFonts w:eastAsia="Calibri"/>
          <w:szCs w:val="28"/>
        </w:rPr>
      </w:pPr>
      <w:r w:rsidRPr="006F37EE">
        <w:rPr>
          <w:rFonts w:eastAsia="Calibri"/>
        </w:rPr>
        <w:t xml:space="preserve">2. </w:t>
      </w:r>
      <w:r w:rsidR="006F37EE" w:rsidRPr="006F37EE">
        <w:rPr>
          <w:bCs/>
        </w:rPr>
        <w:t>Основы дискретной математики</w:t>
      </w:r>
    </w:p>
    <w:p w:rsidR="00F55231" w:rsidRPr="006F37EE" w:rsidRDefault="00F55231" w:rsidP="00F55231">
      <w:pPr>
        <w:rPr>
          <w:rFonts w:eastAsia="Calibri"/>
          <w:szCs w:val="28"/>
        </w:rPr>
      </w:pPr>
      <w:r w:rsidRPr="006F37EE">
        <w:rPr>
          <w:rFonts w:eastAsia="Calibri"/>
          <w:szCs w:val="28"/>
        </w:rPr>
        <w:t xml:space="preserve">3. </w:t>
      </w:r>
      <w:r w:rsidR="006F37EE" w:rsidRPr="006F37EE">
        <w:rPr>
          <w:bCs/>
        </w:rPr>
        <w:t>Основы теории вероятностей и математической статистики</w:t>
      </w:r>
    </w:p>
    <w:p w:rsidR="00F55231" w:rsidRPr="006F37EE" w:rsidRDefault="00F55231" w:rsidP="00F55231">
      <w:pPr>
        <w:rPr>
          <w:bCs/>
        </w:rPr>
      </w:pPr>
      <w:r w:rsidRPr="006F37EE">
        <w:rPr>
          <w:rFonts w:eastAsia="Calibri"/>
          <w:szCs w:val="28"/>
        </w:rPr>
        <w:t>4.</w:t>
      </w:r>
      <w:r w:rsidRPr="006F37EE">
        <w:rPr>
          <w:rFonts w:eastAsia="Calibri"/>
        </w:rPr>
        <w:t xml:space="preserve"> </w:t>
      </w:r>
      <w:r w:rsidR="006F37EE" w:rsidRPr="006F37EE">
        <w:rPr>
          <w:bCs/>
        </w:rPr>
        <w:t>Основные численные методы</w:t>
      </w:r>
    </w:p>
    <w:p w:rsidR="006F37EE" w:rsidRPr="006C45B2" w:rsidRDefault="006F37EE" w:rsidP="00F55231">
      <w:pPr>
        <w:rPr>
          <w:rFonts w:eastAsia="Calibri"/>
        </w:rPr>
      </w:pPr>
    </w:p>
    <w:p w:rsidR="002B1026" w:rsidRPr="002B1026" w:rsidRDefault="002B1026" w:rsidP="002B1026">
      <w:pPr>
        <w:pStyle w:val="a4"/>
        <w:numPr>
          <w:ilvl w:val="0"/>
          <w:numId w:val="1"/>
        </w:numPr>
      </w:pPr>
      <w:r w:rsidRPr="002B1026">
        <w:t>Коли</w:t>
      </w:r>
      <w:bookmarkStart w:id="0" w:name="_GoBack"/>
      <w:bookmarkEnd w:id="0"/>
      <w:r w:rsidRPr="002B1026">
        <w:t>че</w:t>
      </w:r>
      <w:r w:rsidR="00E51ACD">
        <w:t>ство часов аудиторных: 74</w:t>
      </w:r>
      <w:r w:rsidR="00603861">
        <w:t xml:space="preserve"> ч. </w:t>
      </w:r>
    </w:p>
    <w:p w:rsidR="002B1026" w:rsidRPr="002B1026" w:rsidRDefault="002B1026" w:rsidP="002B1026">
      <w:pPr>
        <w:pStyle w:val="a4"/>
        <w:numPr>
          <w:ilvl w:val="0"/>
          <w:numId w:val="1"/>
        </w:numPr>
      </w:pPr>
      <w:r w:rsidRPr="002B1026">
        <w:t>Ко</w:t>
      </w:r>
      <w:r w:rsidR="006F37EE">
        <w:t>личество часов ЛПЗ/ПЗ: 2</w:t>
      </w:r>
      <w:r w:rsidR="00603861">
        <w:t xml:space="preserve">4 ч. </w:t>
      </w:r>
    </w:p>
    <w:p w:rsidR="002B1026" w:rsidRPr="006F37EE" w:rsidRDefault="006F37EE" w:rsidP="002B1026">
      <w:pPr>
        <w:pStyle w:val="a4"/>
        <w:numPr>
          <w:ilvl w:val="0"/>
          <w:numId w:val="1"/>
        </w:numPr>
        <w:rPr>
          <w:rFonts w:eastAsia="Calibri"/>
          <w:sz w:val="20"/>
        </w:rPr>
      </w:pPr>
      <w:r>
        <w:t xml:space="preserve">Форма аттестации: </w:t>
      </w:r>
      <w:r w:rsidRPr="006F37EE">
        <w:t>дифференцированный зачет</w:t>
      </w:r>
    </w:p>
    <w:p w:rsidR="00F55231" w:rsidRDefault="00F55231" w:rsidP="00F55231">
      <w:pPr>
        <w:rPr>
          <w:rFonts w:cs="Times New Roman"/>
          <w:sz w:val="24"/>
          <w:szCs w:val="28"/>
        </w:rPr>
      </w:pPr>
    </w:p>
    <w:p w:rsidR="00F55231" w:rsidRPr="0030228D" w:rsidRDefault="00F55231" w:rsidP="0030228D">
      <w:pPr>
        <w:rPr>
          <w:rFonts w:cs="Times New Roman"/>
          <w:sz w:val="24"/>
          <w:szCs w:val="28"/>
        </w:rPr>
      </w:pPr>
      <w:r w:rsidRPr="007E3952">
        <w:rPr>
          <w:rFonts w:cs="Times New Roman"/>
          <w:sz w:val="24"/>
          <w:szCs w:val="28"/>
        </w:rPr>
        <w:t xml:space="preserve">Составитель: преподаватель ГБПОУ «КБАДК» </w:t>
      </w:r>
      <w:proofErr w:type="spellStart"/>
      <w:r w:rsidR="00E22803">
        <w:rPr>
          <w:rFonts w:cs="Times New Roman"/>
          <w:sz w:val="24"/>
          <w:szCs w:val="28"/>
        </w:rPr>
        <w:t>Кажарова</w:t>
      </w:r>
      <w:proofErr w:type="spellEnd"/>
      <w:r w:rsidR="00E22803">
        <w:rPr>
          <w:rFonts w:cs="Times New Roman"/>
          <w:sz w:val="24"/>
          <w:szCs w:val="28"/>
        </w:rPr>
        <w:t xml:space="preserve"> К.З.</w:t>
      </w:r>
    </w:p>
    <w:sectPr w:rsidR="00F55231" w:rsidRPr="0030228D" w:rsidSect="00FA49D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F67AD8"/>
    <w:multiLevelType w:val="hybridMultilevel"/>
    <w:tmpl w:val="067C2CAC"/>
    <w:lvl w:ilvl="0" w:tplc="D28E30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7C5"/>
    <w:rsid w:val="001663DF"/>
    <w:rsid w:val="002B1026"/>
    <w:rsid w:val="0030228D"/>
    <w:rsid w:val="004B4AEE"/>
    <w:rsid w:val="004F4590"/>
    <w:rsid w:val="004F7EE4"/>
    <w:rsid w:val="005778FD"/>
    <w:rsid w:val="005C47C5"/>
    <w:rsid w:val="00603861"/>
    <w:rsid w:val="006C45B2"/>
    <w:rsid w:val="006F37EE"/>
    <w:rsid w:val="00784342"/>
    <w:rsid w:val="00B366FD"/>
    <w:rsid w:val="00B540F2"/>
    <w:rsid w:val="00B9427D"/>
    <w:rsid w:val="00C5075C"/>
    <w:rsid w:val="00DB238E"/>
    <w:rsid w:val="00E22803"/>
    <w:rsid w:val="00E46100"/>
    <w:rsid w:val="00E51ACD"/>
    <w:rsid w:val="00EC3FD8"/>
    <w:rsid w:val="00F55231"/>
    <w:rsid w:val="00FA49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366FD"/>
    <w:pPr>
      <w:ind w:firstLine="709"/>
      <w:jc w:val="both"/>
    </w:pPr>
    <w:rPr>
      <w:rFonts w:cstheme="minorBidi"/>
    </w:rPr>
  </w:style>
  <w:style w:type="paragraph" w:styleId="2">
    <w:name w:val="heading 2"/>
    <w:basedOn w:val="a"/>
    <w:next w:val="a"/>
    <w:link w:val="20"/>
    <w:semiHidden/>
    <w:unhideWhenUsed/>
    <w:qFormat/>
    <w:rsid w:val="006F37EE"/>
    <w:pPr>
      <w:keepNext/>
      <w:spacing w:before="240" w:after="60"/>
      <w:ind w:firstLine="0"/>
      <w:jc w:val="left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0F2"/>
    <w:pPr>
      <w:widowControl w:val="0"/>
      <w:autoSpaceDE w:val="0"/>
      <w:autoSpaceDN w:val="0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540F2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4">
    <w:name w:val="List Paragraph"/>
    <w:basedOn w:val="a"/>
    <w:uiPriority w:val="34"/>
    <w:qFormat/>
    <w:rsid w:val="002B10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6F37EE"/>
    <w:rPr>
      <w:rFonts w:ascii="Cambria" w:eastAsia="Times New Roman" w:hAnsi="Cambria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366FD"/>
    <w:pPr>
      <w:ind w:firstLine="709"/>
      <w:jc w:val="both"/>
    </w:pPr>
    <w:rPr>
      <w:rFonts w:cstheme="minorBidi"/>
    </w:rPr>
  </w:style>
  <w:style w:type="paragraph" w:styleId="2">
    <w:name w:val="heading 2"/>
    <w:basedOn w:val="a"/>
    <w:next w:val="a"/>
    <w:link w:val="20"/>
    <w:semiHidden/>
    <w:unhideWhenUsed/>
    <w:qFormat/>
    <w:rsid w:val="006F37EE"/>
    <w:pPr>
      <w:keepNext/>
      <w:spacing w:before="240" w:after="60"/>
      <w:ind w:firstLine="0"/>
      <w:jc w:val="left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0F2"/>
    <w:pPr>
      <w:widowControl w:val="0"/>
      <w:autoSpaceDE w:val="0"/>
      <w:autoSpaceDN w:val="0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540F2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4">
    <w:name w:val="List Paragraph"/>
    <w:basedOn w:val="a"/>
    <w:uiPriority w:val="34"/>
    <w:qFormat/>
    <w:rsid w:val="002B10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6F37EE"/>
    <w:rPr>
      <w:rFonts w:ascii="Cambria" w:eastAsia="Times New Roman" w:hAnsi="Cambria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2023-06-05T11:10:00Z</dcterms:created>
  <dcterms:modified xsi:type="dcterms:W3CDTF">2023-06-05T11:17:00Z</dcterms:modified>
</cp:coreProperties>
</file>